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 xml:space="preserve">소아신경학회 회원님께 </w:t>
      </w: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안녕하세요?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굴림" w:eastAsia="굴림" w:hAnsi="굴림" w:cs="굴림" w:hint="eastAsia"/>
          <w:b/>
          <w:bCs/>
          <w:color w:val="333333"/>
          <w:kern w:val="0"/>
          <w:sz w:val="22"/>
        </w:rPr>
        <w:t xml:space="preserve">대한소아신경학회에서는 소아신경 세부전문의 과정에 있는 </w:t>
      </w:r>
      <w:proofErr w:type="spellStart"/>
      <w:r w:rsidRPr="009D6D70">
        <w:rPr>
          <w:rFonts w:ascii="굴림" w:eastAsia="굴림" w:hAnsi="굴림" w:cs="굴림" w:hint="eastAsia"/>
          <w:b/>
          <w:bCs/>
          <w:color w:val="333333"/>
          <w:kern w:val="0"/>
          <w:sz w:val="22"/>
        </w:rPr>
        <w:t>전임의들을</w:t>
      </w:r>
      <w:proofErr w:type="spellEnd"/>
      <w:r w:rsidRPr="009D6D70">
        <w:rPr>
          <w:rFonts w:ascii="굴림" w:eastAsia="굴림" w:hAnsi="굴림" w:cs="굴림" w:hint="eastAsia"/>
          <w:b/>
          <w:bCs/>
          <w:color w:val="333333"/>
          <w:kern w:val="0"/>
          <w:sz w:val="22"/>
        </w:rPr>
        <w:t xml:space="preserve"> 위하여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굴림" w:eastAsia="굴림" w:hAnsi="굴림" w:cs="굴림" w:hint="eastAsia"/>
          <w:b/>
          <w:bCs/>
          <w:color w:val="333333"/>
          <w:kern w:val="0"/>
          <w:sz w:val="22"/>
        </w:rPr>
        <w:t>다음과 같이 ‘201</w:t>
      </w:r>
      <w:r>
        <w:rPr>
          <w:rFonts w:ascii="굴림" w:eastAsia="굴림" w:hAnsi="굴림" w:cs="굴림" w:hint="eastAsia"/>
          <w:b/>
          <w:bCs/>
          <w:color w:val="333333"/>
          <w:kern w:val="0"/>
          <w:sz w:val="22"/>
        </w:rPr>
        <w:t>9</w:t>
      </w:r>
      <w:r w:rsidRPr="009D6D70">
        <w:rPr>
          <w:rFonts w:ascii="굴림" w:eastAsia="굴림" w:hAnsi="굴림" w:cs="굴림" w:hint="eastAsia"/>
          <w:b/>
          <w:bCs/>
          <w:color w:val="333333"/>
          <w:kern w:val="0"/>
          <w:sz w:val="22"/>
        </w:rPr>
        <w:t>년도 2차 Fellowship In Training‘을 마련하였습니다.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굴림" w:eastAsia="굴림" w:hAnsi="굴림" w:cs="굴림" w:hint="eastAsia"/>
          <w:b/>
          <w:bCs/>
          <w:color w:val="333333"/>
          <w:kern w:val="0"/>
          <w:sz w:val="22"/>
        </w:rPr>
        <w:t xml:space="preserve">이번 주제는 </w:t>
      </w:r>
      <w:r w:rsidRPr="009D6D70">
        <w:rPr>
          <w:rFonts w:ascii="굴림" w:eastAsia="굴림" w:hAnsi="굴림" w:cs="굴림"/>
          <w:b/>
          <w:bCs/>
          <w:color w:val="333333"/>
          <w:kern w:val="0"/>
          <w:sz w:val="22"/>
        </w:rPr>
        <w:t>Wide view for pediatric neurologist</w:t>
      </w: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입니다. </w:t>
      </w:r>
      <w:r w:rsidRPr="009D6D70">
        <w:rPr>
          <w:rFonts w:ascii="Courier New" w:eastAsia="굴림" w:hAnsi="Courier New" w:cs="Courier New" w:hint="eastAsia"/>
          <w:color w:val="333333"/>
          <w:kern w:val="0"/>
          <w:sz w:val="22"/>
        </w:rPr>
        <w:t>﻿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 xml:space="preserve">분과전문의 시험에도 반영될 예정이오니 전임의 선생님들의 많은 참여 </w:t>
      </w:r>
      <w:proofErr w:type="spellStart"/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부탁드립니다</w:t>
      </w:r>
      <w:proofErr w:type="spellEnd"/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 xml:space="preserve">. 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Courier New" w:eastAsia="맑은 고딕" w:hAnsi="Courier New" w:cs="Courier New"/>
          <w:b/>
          <w:bCs/>
          <w:color w:val="111111"/>
          <w:kern w:val="0"/>
          <w:sz w:val="22"/>
        </w:rPr>
        <w:t>﻿</w:t>
      </w:r>
      <w:bookmarkStart w:id="0" w:name="_GoBack"/>
      <w:bookmarkEnd w:id="0"/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========================================================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일시: 201</w:t>
      </w:r>
      <w:r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9</w:t>
      </w: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년 8월 2</w:t>
      </w:r>
      <w:r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4</w:t>
      </w: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일 토요일</w:t>
      </w:r>
    </w:p>
    <w:p w:rsid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</w:pPr>
      <w:proofErr w:type="gramStart"/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장소 :</w:t>
      </w:r>
      <w:proofErr w:type="gramEnd"/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 xml:space="preserve"> </w:t>
      </w: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삼성서울병원</w:t>
      </w:r>
      <w:r w:rsidRPr="009D6D70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9D6D70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일원역캠퍼스</w:t>
      </w:r>
      <w:proofErr w:type="spellEnd"/>
      <w:r w:rsidRPr="009D6D70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(3호선일원역에 연결된 삼성생명빌딩) B동 9층 인(</w:t>
      </w:r>
      <w:r w:rsidRPr="009D6D70">
        <w:rPr>
          <w:rFonts w:ascii="바탕" w:eastAsia="바탕" w:hAnsi="바탕" w:cs="바탕" w:hint="eastAsia"/>
          <w:b/>
          <w:bCs/>
          <w:color w:val="000000"/>
          <w:kern w:val="0"/>
          <w:sz w:val="24"/>
          <w:szCs w:val="24"/>
        </w:rPr>
        <w:t>仁</w:t>
      </w:r>
      <w:r w:rsidRPr="009D6D70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) 강의실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등록일자 2018년 8월 1</w:t>
      </w:r>
      <w:r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6</w:t>
      </w: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일까지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 xml:space="preserve">등록비: 5만원 (우리은행, </w:t>
      </w:r>
      <w:r w:rsidRPr="009D6D70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1005-503-489946 </w:t>
      </w: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 xml:space="preserve">대한소아신경학회로 입금 또는 홈페이지에서 카드결제) 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(중요) 홈페이지 결재를 하시더라도</w:t>
      </w:r>
      <w:proofErr w:type="gramStart"/>
      <w:r w:rsidRPr="009D6D70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,  학회로</w:t>
      </w:r>
      <w:proofErr w:type="gramEnd"/>
      <w:r w:rsidRPr="009D6D70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 xml:space="preserve"> 등록 메일 주셔야 사전등록이 됩니다.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========================================================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차례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  <w:t>08:50-09:00 인사말                      대한소아신경학회장 연세의대 이준수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09:00-09:50 </w:t>
      </w:r>
      <w:proofErr w:type="spellStart"/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>Duchenne</w:t>
      </w:r>
      <w:proofErr w:type="spellEnd"/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 muscular dystrophy; diagnosis and treatment update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      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  <w:t xml:space="preserve">                                         </w:t>
      </w: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이화의대 소아신경과 </w:t>
      </w:r>
      <w:proofErr w:type="spellStart"/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>조안나</w:t>
      </w:r>
      <w:proofErr w:type="spellEnd"/>
    </w:p>
    <w:p w:rsid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09:50-10:40 Neurosurgeon’s Neuroanatomy                     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ind w:firstLineChars="2300" w:firstLine="5520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>서울의대 소아신경외과 피지훈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>10:40-11:00 Coffee break</w:t>
      </w:r>
    </w:p>
    <w:p w:rsid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11:00-11:50 Neuro-radiologist’s Neuroanatomy                  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ind w:firstLineChars="2300" w:firstLine="5520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   연세의대 영상의학과 김진아 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>11:50-12:30 점심식사</w:t>
      </w:r>
    </w:p>
    <w:p w:rsid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12:30-13:20 Machine learning and pediatric neuroimaging         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ind w:firstLineChars="2300" w:firstLine="5520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  울산의대 영상의학과 심우현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ind w:left="6000" w:hangingChars="2500" w:hanging="6000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lastRenderedPageBreak/>
        <w:t xml:space="preserve">13:20-14:10 Clinical research using BIG data                          가톨릭의대 피부과 배정민 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>14:10-15:00 Clinical interpretation of CGH array and gene panel study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 xml:space="preserve">                       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  <w:t xml:space="preserve">                     </w:t>
      </w:r>
      <w:r w:rsidRPr="009D6D70">
        <w:rPr>
          <w:rFonts w:ascii="맑은 고딕" w:eastAsia="맑은 고딕" w:hAnsi="맑은 고딕" w:cs="굴림"/>
          <w:b/>
          <w:color w:val="000000"/>
          <w:kern w:val="0"/>
          <w:sz w:val="24"/>
        </w:rPr>
        <w:t>연세의대 진단검사의학과 이승태</w:t>
      </w:r>
      <w:r w:rsidRPr="009D6D70"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  <w:t xml:space="preserve"> 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  <w:t> 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                                     등록방법</w:t>
      </w:r>
    </w:p>
    <w:p w:rsidR="009D6D70" w:rsidRPr="009D6D70" w:rsidRDefault="009D6D70" w:rsidP="009D6D7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-아래 표를 채워서 등록 메일을 주시기 바랍니다. (8월 1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6</w:t>
      </w: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일까지)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-메일을 보내기 전에 등록비를 </w:t>
      </w: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/>
        </w:rPr>
        <w:t>반드시 송금 또는 홈페이지에서 결제</w:t>
      </w: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해주세요. 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(8월 1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6</w:t>
      </w: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일까지)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-보내시는 곳: 소아신경학회 </w:t>
      </w:r>
      <w:proofErr w:type="gramStart"/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메일 </w:t>
      </w:r>
      <w:r w:rsidRPr="009D6D70">
        <w:rPr>
          <w:rFonts w:ascii="맑은 고딕" w:eastAsia="맑은 고딕" w:hAnsi="맑은 고딕" w:cs="굴림" w:hint="eastAsia"/>
          <w:b/>
          <w:bCs/>
          <w:color w:val="333333"/>
          <w:kern w:val="0"/>
          <w:sz w:val="22"/>
        </w:rPr>
        <w:t> </w:t>
      </w:r>
      <w:proofErr w:type="gramEnd"/>
      <w:hyperlink r:id="rId5" w:tgtFrame="_blank" w:history="1">
        <w:r w:rsidRPr="009D6D70">
          <w:rPr>
            <w:rFonts w:ascii="맑은 고딕" w:eastAsia="맑은 고딕" w:hAnsi="맑은 고딕" w:cs="굴림" w:hint="eastAsia"/>
            <w:b/>
            <w:bCs/>
            <w:color w:val="0000FF"/>
            <w:kern w:val="0"/>
            <w:sz w:val="22"/>
          </w:rPr>
          <w:t>kcnsped@nate.com</w:t>
        </w:r>
      </w:hyperlink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154"/>
      </w:tblGrid>
      <w:tr w:rsidR="009D6D70" w:rsidRPr="009D6D70" w:rsidTr="009D6D70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D6D7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D6D70" w:rsidRPr="009D6D70" w:rsidTr="009D6D70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D6D7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영문이름 (Certificate를 위해 필요합니다.)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D6D70" w:rsidRPr="009D6D70" w:rsidTr="009D6D70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D6D7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소속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D6D70" w:rsidRPr="009D6D70" w:rsidTr="009D6D70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D6D7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의사면허번호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D6D70" w:rsidRPr="009D6D70" w:rsidTr="009D6D70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D6D7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핸드폰 번호 (꼭 적어주세요.)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D6D70" w:rsidRPr="009D6D70" w:rsidTr="009D6D70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D6D7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등록비 이체 여부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70" w:rsidRPr="009D6D70" w:rsidRDefault="009D6D70" w:rsidP="009D6D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color w:val="111111"/>
          <w:kern w:val="0"/>
          <w:sz w:val="22"/>
        </w:rPr>
        <w:t> 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color w:val="111111"/>
          <w:kern w:val="0"/>
          <w:sz w:val="22"/>
        </w:rPr>
        <w:t xml:space="preserve"> </w:t>
      </w:r>
      <w:r w:rsidRPr="009D6D70">
        <w:rPr>
          <w:rFonts w:asciiTheme="minorEastAsia" w:eastAsia="맑은 고딕" w:hAnsiTheme="minorEastAsia" w:cs="굴림" w:hint="eastAsia"/>
          <w:b/>
          <w:color w:val="000000"/>
          <w:kern w:val="0"/>
          <w:sz w:val="24"/>
          <w:szCs w:val="24"/>
        </w:rPr>
        <w:t>-</w:t>
      </w:r>
      <w:r w:rsidRPr="009D6D70">
        <w:rPr>
          <w:rFonts w:asciiTheme="minorEastAsia" w:eastAsia="맑은 고딕" w:hAnsiTheme="minorEastAsia" w:cs="굴림" w:hint="eastAsia"/>
          <w:b/>
          <w:color w:val="000000"/>
          <w:kern w:val="0"/>
          <w:sz w:val="22"/>
        </w:rPr>
        <w:t xml:space="preserve">등록비: 5만원 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Theme="minorEastAsia" w:eastAsia="맑은 고딕" w:hAnsiTheme="minorEastAsia" w:cs="굴림" w:hint="eastAsia"/>
          <w:b/>
          <w:color w:val="000000"/>
          <w:kern w:val="0"/>
          <w:sz w:val="22"/>
        </w:rPr>
        <w:t>- 계좌이체: 우리은행, 1005-503-489946 대한소아신경학회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color w:val="C00000"/>
          <w:kern w:val="0"/>
          <w:sz w:val="22"/>
        </w:rPr>
        <w:t xml:space="preserve">- 홈페이지에서 카드결제 가능합니다.  </w:t>
      </w:r>
    </w:p>
    <w:p w:rsidR="009D6D70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:rsidR="00DB749E" w:rsidRPr="009D6D70" w:rsidRDefault="009D6D70" w:rsidP="009D6D7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/>
          <w:color w:val="111111"/>
          <w:kern w:val="0"/>
          <w:szCs w:val="20"/>
        </w:rPr>
      </w:pPr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대한소아신경학회 교육수련위원회 위원장 이지훈/</w:t>
      </w:r>
      <w:proofErr w:type="spellStart"/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이은혜</w:t>
      </w:r>
      <w:proofErr w:type="spellEnd"/>
      <w:r w:rsidRPr="009D6D7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올림.</w:t>
      </w:r>
    </w:p>
    <w:sectPr w:rsidR="00DB749E" w:rsidRPr="009D6D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70"/>
    <w:rsid w:val="009D6D70"/>
    <w:rsid w:val="00D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D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D70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9D6D70"/>
    <w:rPr>
      <w:b w:val="0"/>
      <w:bCs w:val="0"/>
      <w:i w:val="0"/>
      <w:iCs w:val="0"/>
    </w:rPr>
  </w:style>
  <w:style w:type="character" w:styleId="a5">
    <w:name w:val="Strong"/>
    <w:basedOn w:val="a0"/>
    <w:uiPriority w:val="22"/>
    <w:qFormat/>
    <w:rsid w:val="009D6D70"/>
    <w:rPr>
      <w:b/>
      <w:bCs/>
    </w:rPr>
  </w:style>
  <w:style w:type="paragraph" w:styleId="a6">
    <w:name w:val="Normal (Web)"/>
    <w:basedOn w:val="a"/>
    <w:uiPriority w:val="99"/>
    <w:unhideWhenUsed/>
    <w:rsid w:val="009D6D7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D70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9D6D70"/>
    <w:rPr>
      <w:b w:val="0"/>
      <w:bCs w:val="0"/>
      <w:i w:val="0"/>
      <w:iCs w:val="0"/>
    </w:rPr>
  </w:style>
  <w:style w:type="character" w:styleId="a5">
    <w:name w:val="Strong"/>
    <w:basedOn w:val="a0"/>
    <w:uiPriority w:val="22"/>
    <w:qFormat/>
    <w:rsid w:val="009D6D70"/>
    <w:rPr>
      <w:b/>
      <w:bCs/>
    </w:rPr>
  </w:style>
  <w:style w:type="paragraph" w:styleId="a6">
    <w:name w:val="Normal (Web)"/>
    <w:basedOn w:val="a"/>
    <w:uiPriority w:val="99"/>
    <w:unhideWhenUsed/>
    <w:rsid w:val="009D6D7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9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8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cnsped@n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ocsuser</dc:creator>
  <cp:lastModifiedBy>ocsuser</cp:lastModifiedBy>
  <cp:revision>1</cp:revision>
  <dcterms:created xsi:type="dcterms:W3CDTF">2019-07-26T07:03:00Z</dcterms:created>
  <dcterms:modified xsi:type="dcterms:W3CDTF">2019-07-26T07:07:00Z</dcterms:modified>
</cp:coreProperties>
</file>